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 w:lineRule="auto"/>
        <w:contextualSpacing w:val="0"/>
        <w:jc w:val="both"/>
      </w:pPr>
      <w:bookmarkStart w:colFirst="0" w:colLast="0" w:name="id.gjdgxs" w:id="0"/>
      <w:bookmarkEnd w:id="0"/>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0</wp:posOffset>
            </wp:positionH>
            <wp:positionV relativeFrom="paragraph">
              <wp:posOffset>0</wp:posOffset>
            </wp:positionV>
            <wp:extent cx="2301819" cy="866851"/>
            <wp:effectExtent b="0" l="0" r="0" t="0"/>
            <wp:wrapTopAndBottom distB="0" dist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01819" cy="866851"/>
                    </a:xfrm>
                    <a:prstGeom prst="rect"/>
                    <a:ln/>
                  </pic:spPr>
                </pic:pic>
              </a:graphicData>
            </a:graphic>
          </wp:anchor>
        </w:drawing>
      </w:r>
    </w:p>
    <w:p w:rsidR="00000000" w:rsidDel="00000000" w:rsidP="00000000" w:rsidRDefault="00000000" w:rsidRPr="00000000">
      <w:pPr>
        <w:keepNext w:val="0"/>
        <w:keepLines w:val="0"/>
        <w:widowControl w:val="1"/>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Donation Form</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both"/>
      </w:pPr>
      <w:bookmarkStart w:colFirst="0" w:colLast="0" w:name="id.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Donor Name (Mr/Mrs/Ms): --------------------------------------------------------------------------</w:t>
      </w:r>
    </w:p>
    <w:p w:rsidR="00000000" w:rsidDel="00000000" w:rsidP="00000000" w:rsidRDefault="00000000" w:rsidRPr="00000000">
      <w:pPr>
        <w:keepNext w:val="0"/>
        <w:keepLines w:val="0"/>
        <w:widowControl w:val="1"/>
        <w:spacing w:after="0" w:before="0" w:line="240" w:lineRule="auto"/>
        <w:ind w:left="101" w:right="33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Position &amp; Corporation (if applicable): ------------------------------------------------------------ Street Address: -----------------------------------------------------------------------------------------</w:t>
      </w:r>
    </w:p>
    <w:p w:rsidR="00000000" w:rsidDel="00000000" w:rsidP="00000000" w:rsidRDefault="00000000" w:rsidRPr="00000000">
      <w:pPr>
        <w:keepNext w:val="0"/>
        <w:keepLines w:val="0"/>
        <w:widowControl w:val="1"/>
        <w:spacing w:after="0" w:before="0" w:line="240" w:lineRule="auto"/>
        <w:ind w:left="101"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City: ------------------------------ State -------------------- Zip code: ------------------------------</w:t>
      </w:r>
    </w:p>
    <w:p w:rsidR="00000000" w:rsidDel="00000000" w:rsidP="00000000" w:rsidRDefault="00000000" w:rsidRPr="00000000">
      <w:pPr>
        <w:keepNext w:val="0"/>
        <w:keepLines w:val="0"/>
        <w:widowControl w:val="1"/>
        <w:spacing w:after="0" w:before="0" w:line="240" w:lineRule="auto"/>
        <w:ind w:left="101"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Phone: (      ) -------------------------- Email: --------------------------------------------------------</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101"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would like to make a contribution :</w:t>
      </w:r>
    </w:p>
    <w:p w:rsidR="00000000" w:rsidDel="00000000" w:rsidP="00000000" w:rsidRDefault="00000000" w:rsidRPr="00000000">
      <w:pPr>
        <w:keepNext w:val="0"/>
        <w:keepLines w:val="0"/>
        <w:widowControl w:val="1"/>
        <w:tabs>
          <w:tab w:val="left" w:pos="1435"/>
        </w:tabs>
        <w:spacing w:after="0" w:before="0" w:line="290" w:lineRule="auto"/>
        <w:ind w:left="0" w:right="4981"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tabs>
          <w:tab w:val="left" w:pos="1435"/>
        </w:tabs>
        <w:spacing w:after="0" w:before="0" w:line="290" w:lineRule="auto"/>
        <w:ind w:left="0" w:right="498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Platinum Level …...................$5000 +       </w:t>
      </w:r>
    </w:p>
    <w:p w:rsidR="00000000" w:rsidDel="00000000" w:rsidP="00000000" w:rsidRDefault="00000000" w:rsidRPr="00000000">
      <w:pPr>
        <w:keepNext w:val="0"/>
        <w:keepLines w:val="0"/>
        <w:widowControl w:val="1"/>
        <w:tabs>
          <w:tab w:val="left" w:pos="1435"/>
        </w:tabs>
        <w:spacing w:after="0" w:before="0" w:line="290" w:lineRule="auto"/>
        <w:ind w:left="0" w:right="498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Gold Level.............................$1000 to $2500</w:t>
      </w:r>
    </w:p>
    <w:p w:rsidR="00000000" w:rsidDel="00000000" w:rsidP="00000000" w:rsidRDefault="00000000" w:rsidRPr="00000000">
      <w:pPr>
        <w:keepNext w:val="0"/>
        <w:keepLines w:val="0"/>
        <w:widowControl w:val="1"/>
        <w:tabs>
          <w:tab w:val="left" w:pos="1959"/>
        </w:tabs>
        <w:spacing w:after="0" w:before="0" w:line="290" w:lineRule="auto"/>
        <w:ind w:left="524" w:right="498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Silver Level............................$500-$1000</w:t>
      </w:r>
    </w:p>
    <w:p w:rsidR="00000000" w:rsidDel="00000000" w:rsidP="00000000" w:rsidRDefault="00000000" w:rsidRPr="00000000">
      <w:pPr>
        <w:keepNext w:val="0"/>
        <w:keepLines w:val="0"/>
        <w:widowControl w:val="1"/>
        <w:tabs>
          <w:tab w:val="left" w:pos="1435"/>
        </w:tabs>
        <w:spacing w:after="0" w:before="0" w:line="290" w:lineRule="auto"/>
        <w:ind w:left="0" w:right="498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Bronze Level..........................$250-500</w:t>
      </w:r>
    </w:p>
    <w:p w:rsidR="00000000" w:rsidDel="00000000" w:rsidP="00000000" w:rsidRDefault="00000000" w:rsidRPr="00000000">
      <w:pPr>
        <w:keepNext w:val="0"/>
        <w:keepLines w:val="0"/>
        <w:widowControl w:val="1"/>
        <w:tabs>
          <w:tab w:val="left" w:pos="1435"/>
        </w:tabs>
        <w:spacing w:after="0" w:before="0" w:line="290" w:lineRule="auto"/>
        <w:ind w:left="0" w:right="498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Other: In amount of: $__________________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 you want to be listed in the scrolling donations list on our website?     Yes                    No</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yes, do you want the donation amount shown?         Yes           No, keep the amount anonymous</w:t>
      </w:r>
    </w:p>
    <w:p w:rsidR="00000000" w:rsidDel="00000000" w:rsidP="00000000" w:rsidRDefault="00000000" w:rsidRPr="00000000">
      <w:pPr>
        <w:keepNext w:val="0"/>
        <w:keepLines w:val="0"/>
        <w:widowControl w:val="1"/>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do you want to be listed (name)________________________________</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101"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are making this contribution by:</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404" w:right="33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Check - Payable to: Dance Party For Parkinson's, Inc.  Send this Form and check to:</w:t>
      </w:r>
    </w:p>
    <w:p w:rsidR="00000000" w:rsidDel="00000000" w:rsidP="00000000" w:rsidRDefault="00000000" w:rsidRPr="00000000">
      <w:pPr>
        <w:keepNext w:val="0"/>
        <w:keepLines w:val="0"/>
        <w:widowControl w:val="1"/>
        <w:spacing w:after="0" w:before="0" w:line="240" w:lineRule="auto"/>
        <w:ind w:left="404" w:right="331"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Dance Party For Parkinson's, Inc., P.O. Box 110, Old Westbury, N.Y. 11568</w:t>
      </w:r>
    </w:p>
    <w:p w:rsidR="00000000" w:rsidDel="00000000" w:rsidP="00000000" w:rsidRDefault="00000000" w:rsidRPr="00000000">
      <w:pPr>
        <w:spacing w:before="60" w:lineRule="auto"/>
        <w:ind w:left="404" w:right="331" w:firstLine="0"/>
        <w:contextualSpacing w:val="0"/>
      </w:pPr>
      <w:r w:rsidDel="00000000" w:rsidR="00000000" w:rsidRPr="00000000">
        <w:rPr>
          <w:smallCaps w:val="0"/>
          <w:sz w:val="24"/>
          <w:szCs w:val="24"/>
          <w:rtl w:val="0"/>
        </w:rPr>
        <w:t xml:space="preserve">Credit card – go to DONATE button</w:t>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10" w:line="240" w:lineRule="auto"/>
        <w:ind w:left="0" w:right="0" w:firstLine="0"/>
        <w:contextualSpacing w:val="0"/>
        <w:jc w:val="center"/>
      </w:pPr>
      <w:r w:rsidDel="00000000" w:rsidR="00000000" w:rsidRPr="00000000">
        <w:rPr>
          <w:rFonts w:ascii="Times New Roman" w:cs="Times New Roman" w:eastAsia="Times New Roman" w:hAnsi="Times New Roman"/>
          <w:b w:val="1"/>
          <w:i w:val="1"/>
          <w:smallCaps w:val="0"/>
          <w:strike w:val="0"/>
          <w:color w:val="000000"/>
          <w:sz w:val="28"/>
          <w:szCs w:val="28"/>
          <w:u w:val="none"/>
          <w:vertAlign w:val="baseline"/>
          <w:rtl w:val="0"/>
        </w:rPr>
        <w:t xml:space="preserve">Tax ID# available upon request</w:t>
      </w:r>
    </w:p>
    <w:p w:rsidR="00000000" w:rsidDel="00000000" w:rsidP="00000000" w:rsidRDefault="00000000" w:rsidRPr="00000000">
      <w:pPr>
        <w:ind w:left="807" w:right="802" w:firstLine="0"/>
        <w:contextualSpacing w:val="0"/>
        <w:jc w:val="center"/>
      </w:pPr>
      <w:r w:rsidDel="00000000" w:rsidR="00000000" w:rsidRPr="00000000">
        <w:rPr>
          <w:b w:val="1"/>
          <w:smallCaps w:val="0"/>
          <w:sz w:val="28"/>
          <w:szCs w:val="28"/>
          <w:rtl w:val="0"/>
        </w:rPr>
        <w:t xml:space="preserve">Contributions to Dance Party For Parkinson's  are tax-deductible.</w:t>
      </w:r>
    </w:p>
    <w:p w:rsidR="00000000" w:rsidDel="00000000" w:rsidP="00000000" w:rsidRDefault="00000000" w:rsidRPr="00000000">
      <w:pPr>
        <w:keepNext w:val="0"/>
        <w:keepLines w:val="0"/>
        <w:widowControl w:val="1"/>
        <w:spacing w:after="0" w:before="1"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101" w:right="104"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Dance Party For Parkinson's, Inc. is a non-profit public benefit 501(c)(3) corporation and is operated exclusively for educational and charitable purposes within the meaning of Section 501 (c)(3) of the Internal Revenue code. Dance Party For Parkinson's, Inc. is not organized and shall not be operated for the private gain of any person. The property of the corporation is irrevocably dedicated to its educational and charitable purposes and no part of the receipts, or net earnings of the corporation shall be used for any activities other than its mission. Dance Party For Parkinson's, Inc. will always retain control over the contributed funds and will provide the relative information regarding its activities on its website: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www.dancepartyforparkinsons.org.</w:t>
        </w:r>
      </w:hyperlink>
    </w:p>
    <w:sectPr>
      <w:pgSz w:h="15840" w:w="12240"/>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dancepartyforparkinsons.org/" TargetMode="External"/></Relationships>
</file>